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653C5CB1" w:rsidR="008C1A96" w:rsidRDefault="00E95C8E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6191" behindDoc="0" locked="0" layoutInCell="1" allowOverlap="1" wp14:anchorId="7647EAC1" wp14:editId="41545AFC">
                <wp:simplePos x="0" y="0"/>
                <wp:positionH relativeFrom="column">
                  <wp:posOffset>304982</wp:posOffset>
                </wp:positionH>
                <wp:positionV relativeFrom="paragraph">
                  <wp:posOffset>173990</wp:posOffset>
                </wp:positionV>
                <wp:extent cx="3874135" cy="557530"/>
                <wp:effectExtent l="0" t="0" r="0" b="0"/>
                <wp:wrapSquare wrapText="bothSides"/>
                <wp:docPr id="365948553" name="Text Box 365948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0EF75" w14:textId="646B4D7B" w:rsidR="00E95C8E" w:rsidRPr="00E95C8E" w:rsidRDefault="00E95C8E" w:rsidP="00E95C8E">
                            <w:pPr>
                              <w:pStyle w:val="BasicParagraph"/>
                              <w:spacing w:line="204" w:lineRule="auto"/>
                              <w:rPr>
                                <w:rFonts w:ascii="Arial" w:hAnsi="Arial" w:cs="Arial"/>
                                <w:b/>
                                <w:color w:val="B0854B"/>
                                <w:sz w:val="60"/>
                                <w:szCs w:val="60"/>
                              </w:rPr>
                            </w:pPr>
                            <w:r w:rsidRPr="00E95C8E">
                              <w:rPr>
                                <w:rFonts w:ascii="Arial" w:hAnsi="Arial" w:cs="Arial"/>
                                <w:b/>
                                <w:color w:val="B0854B"/>
                                <w:sz w:val="60"/>
                                <w:szCs w:val="60"/>
                              </w:rPr>
                              <w:t>ΒΡΑΒΕΊΟ</w:t>
                            </w:r>
                          </w:p>
                          <w:p w14:paraId="6538BF0A" w14:textId="5352BE07" w:rsidR="00E95C8E" w:rsidRPr="00E95C8E" w:rsidRDefault="00E95C8E" w:rsidP="00E95C8E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B0854B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7EAC1" id="_x0000_t202" coordsize="21600,21600" o:spt="202" path="m,l,21600r21600,l21600,xe">
                <v:stroke joinstyle="miter"/>
                <v:path gradientshapeok="t" o:connecttype="rect"/>
              </v:shapetype>
              <v:shape id="Text Box 365948553" o:spid="_x0000_s1026" type="#_x0000_t202" style="position:absolute;margin-left:24pt;margin-top:13.7pt;width:305.05pt;height:43.9pt;z-index:251656191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" filled="f" stroked="f">
                <v:textbox>
                  <w:txbxContent>
                    <w:p w14:paraId="2850EF75" w14:textId="646B4D7B" w:rsidR="00E95C8E" w:rsidRPr="00E95C8E" w:rsidRDefault="00E95C8E" w:rsidP="00E95C8E">
                      <w:pPr>
                        <w:pStyle w:val="BasicParagraph"/>
                        <w:spacing w:line="204" w:lineRule="auto"/>
                        <w:rPr>
                          <w:rFonts w:ascii="Arial" w:hAnsi="Arial" w:cs="Arial"/>
                          <w:b/>
                          <w:color w:val="B0854B"/>
                          <w:sz w:val="60"/>
                          <w:szCs w:val="60"/>
                        </w:rPr>
                      </w:pPr>
                      <w:r w:rsidRPr="00E95C8E">
                        <w:rPr>
                          <w:rFonts w:ascii="Arial" w:hAnsi="Arial" w:cs="Arial"/>
                          <w:b/>
                          <w:color w:val="B0854B"/>
                          <w:sz w:val="60"/>
                          <w:szCs w:val="60"/>
                        </w:rPr>
                        <w:t>ΒΡΑΒΕΊΟ</w:t>
                      </w:r>
                    </w:p>
                    <w:p w14:paraId="6538BF0A" w14:textId="5352BE07" w:rsidR="00E95C8E" w:rsidRPr="00E95C8E" w:rsidRDefault="00E95C8E" w:rsidP="00E95C8E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B0854B"/>
                          <w:sz w:val="60"/>
                          <w:szCs w:val="6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57BCF187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77CFB2D1" w:rsidR="008C1A96" w:rsidRDefault="00E95C8E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3CBA2070" wp14:editId="5C3349D7">
                <wp:simplePos x="0" y="0"/>
                <wp:positionH relativeFrom="column">
                  <wp:posOffset>286567</wp:posOffset>
                </wp:positionH>
                <wp:positionV relativeFrom="paragraph">
                  <wp:posOffset>267335</wp:posOffset>
                </wp:positionV>
                <wp:extent cx="2442210" cy="728980"/>
                <wp:effectExtent l="0" t="0" r="0" b="0"/>
                <wp:wrapSquare wrapText="bothSides"/>
                <wp:docPr id="2081478039" name="Text Box 2081478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728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5D75F" w14:textId="5BE82CEF" w:rsidR="00E95C8E" w:rsidRPr="00E95C8E" w:rsidRDefault="00E95C8E" w:rsidP="00E95C8E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B0854B"/>
                                <w:sz w:val="102"/>
                                <w:szCs w:val="102"/>
                              </w:rPr>
                            </w:pPr>
                            <w:r w:rsidRPr="00E95C8E">
                              <w:rPr>
                                <w:rFonts w:ascii="Arial" w:hAnsi="Arial" w:cs="Arial"/>
                                <w:b/>
                                <w:color w:val="B0854B"/>
                                <w:sz w:val="102"/>
                                <w:szCs w:val="102"/>
                              </w:rPr>
                              <w:t>GOLD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A2070" id="Text Box 2081478039" o:spid="_x0000_s1027" type="#_x0000_t202" style="position:absolute;margin-left:22.55pt;margin-top:21.05pt;width:192.3pt;height:57.4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" filled="f" stroked="f">
                <v:textbox>
                  <w:txbxContent>
                    <w:p w14:paraId="4D05D75F" w14:textId="5BE82CEF" w:rsidR="00E95C8E" w:rsidRPr="00E95C8E" w:rsidRDefault="00E95C8E" w:rsidP="00E95C8E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B0854B"/>
                          <w:sz w:val="102"/>
                          <w:szCs w:val="102"/>
                        </w:rPr>
                      </w:pPr>
                      <w:r w:rsidRPr="00E95C8E">
                        <w:rPr>
                          <w:rFonts w:ascii="Arial" w:hAnsi="Arial" w:cs="Arial"/>
                          <w:b/>
                          <w:color w:val="B0854B"/>
                          <w:sz w:val="102"/>
                          <w:szCs w:val="102"/>
                        </w:rPr>
                        <w:t>GOLD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49E619" w14:textId="36A4A435" w:rsidR="008C1A96" w:rsidRDefault="008C1A96" w:rsidP="00DE6608">
      <w:pPr>
        <w:rPr>
          <w:sz w:val="20"/>
          <w:szCs w:val="20"/>
        </w:rPr>
      </w:pPr>
    </w:p>
    <w:p w14:paraId="2C1697D9" w14:textId="2E0FEF5D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15AC5ABE" w:rsidR="008C1A96" w:rsidRDefault="008C1A96" w:rsidP="00DE6608">
      <w:pPr>
        <w:rPr>
          <w:sz w:val="20"/>
          <w:szCs w:val="20"/>
        </w:rPr>
      </w:pPr>
    </w:p>
    <w:p w14:paraId="5C5E1BAE" w14:textId="213CD58B" w:rsidR="008C1A96" w:rsidRDefault="008C1A96" w:rsidP="00DE6608">
      <w:pPr>
        <w:rPr>
          <w:sz w:val="20"/>
          <w:szCs w:val="20"/>
        </w:rPr>
      </w:pPr>
    </w:p>
    <w:p w14:paraId="3BB0676B" w14:textId="35D90093" w:rsidR="00FC070D" w:rsidRDefault="00B74659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4C2B9B7A">
                <wp:simplePos x="0" y="0"/>
                <wp:positionH relativeFrom="column">
                  <wp:posOffset>751840</wp:posOffset>
                </wp:positionH>
                <wp:positionV relativeFrom="paragraph">
                  <wp:posOffset>219075</wp:posOffset>
                </wp:positionV>
                <wp:extent cx="426021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2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1E048E3B" w:rsidR="008C1A96" w:rsidRPr="004B4CB6" w:rsidRDefault="00B74659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  <w:r w:rsidRPr="004B4CB6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ΕΙΜΑΣΤΕ ΥΠΕΡΗΦΑΝΟΙ ΠΟΥ ΤΟ ΝΟΣΟΚΟΜΕΙΟ ΜΑΣ ΚΕΡΔΙΣΕ ΤΟ </w:t>
                            </w:r>
                            <w:r w:rsidRPr="004B4CB6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ΒΡΑΒΕΙΟ </w:t>
                            </w:r>
                            <w:r w:rsidR="00BC710B" w:rsidRPr="004B4CB6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38"/>
                                <w:szCs w:val="38"/>
                              </w:rPr>
                              <w:t>GOLD</w:t>
                            </w:r>
                            <w:r w:rsidRPr="004B4CB6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4B4CB6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>ΣΤΑ ΒΡΑΒΕΙΑ 202</w:t>
                            </w:r>
                            <w:r w:rsidR="00BC6268" w:rsidRPr="004B4CB6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>4</w:t>
                            </w:r>
                            <w:r w:rsidRPr="004B4CB6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 ESO ANGELS.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19EEF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.2pt;margin-top:17.25pt;width:335.4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" filled="f" stroked="f">
                <v:textbox style="mso-fit-shape-to-text:t">
                  <w:txbxContent>
                    <w:p w14:paraId="53361100" w14:textId="1E048E3B" w:rsidR="008C1A96" w:rsidRPr="004B4CB6" w:rsidRDefault="00B74659" w:rsidP="00BF20B0">
                      <w:pPr>
                        <w:pStyle w:val="Default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  <w:r w:rsidRPr="004B4CB6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 xml:space="preserve">ΕΙΜΑΣΤΕ ΥΠΕΡΗΦΑΝΟΙ ΠΟΥ ΤΟ ΝΟΣΟΚΟΜΕΙΟ ΜΑΣ ΚΕΡΔΙΣΕ ΤΟ </w:t>
                      </w:r>
                      <w:r w:rsidRPr="004B4CB6">
                        <w:rPr>
                          <w:rStyle w:val="A0"/>
                          <w:rFonts w:ascii="Arial" w:hAnsi="Arial" w:cs="Arial"/>
                          <w:b/>
                          <w:bCs/>
                          <w:sz w:val="38"/>
                          <w:szCs w:val="38"/>
                        </w:rPr>
                        <w:t xml:space="preserve">ΒΡΑΒΕΙΟ </w:t>
                      </w:r>
                      <w:r w:rsidR="00BC710B" w:rsidRPr="004B4CB6">
                        <w:rPr>
                          <w:rStyle w:val="A0"/>
                          <w:rFonts w:ascii="Arial" w:hAnsi="Arial" w:cs="Arial"/>
                          <w:b/>
                          <w:bCs/>
                          <w:sz w:val="38"/>
                          <w:szCs w:val="38"/>
                        </w:rPr>
                        <w:t>GOLD</w:t>
                      </w:r>
                      <w:r w:rsidRPr="004B4CB6">
                        <w:rPr>
                          <w:rStyle w:val="A0"/>
                          <w:rFonts w:ascii="Arial" w:hAnsi="Arial" w:cs="Arial"/>
                          <w:b/>
                          <w:bCs/>
                          <w:sz w:val="38"/>
                          <w:szCs w:val="38"/>
                        </w:rPr>
                        <w:t xml:space="preserve"> </w:t>
                      </w:r>
                      <w:r w:rsidRPr="004B4CB6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>ΣΤΑ ΒΡΑΒΕΙΑ 202</w:t>
                      </w:r>
                      <w:r w:rsidR="00BC6268" w:rsidRPr="004B4CB6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>4</w:t>
                      </w:r>
                      <w:r w:rsidRPr="004B4CB6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 xml:space="preserve"> ESO ANGELS.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492E2FB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23490AED" w:rsidR="00FC070D" w:rsidRDefault="00FC070D" w:rsidP="00DE6608">
      <w:pPr>
        <w:rPr>
          <w:sz w:val="20"/>
          <w:szCs w:val="20"/>
        </w:rPr>
      </w:pPr>
    </w:p>
    <w:p w14:paraId="704E70B1" w14:textId="53BC0DA3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55F2FD93">
                <wp:simplePos x="0" y="0"/>
                <wp:positionH relativeFrom="column">
                  <wp:posOffset>742950</wp:posOffset>
                </wp:positionH>
                <wp:positionV relativeFrom="paragraph">
                  <wp:posOffset>19685</wp:posOffset>
                </wp:positionV>
                <wp:extent cx="4269740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9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DA79F" w14:textId="19394E82" w:rsidR="00BC710B" w:rsidRPr="004B4CB6" w:rsidRDefault="00BC710B" w:rsidP="00BC710B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Η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Πρωτο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β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ουλί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Angels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δημιουργεί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πα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γκόσμι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κοινότητ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κέντρων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κών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λικών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εισοδίων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και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νοσοκομείων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έτοιμων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ντιμετώ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ιση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λικών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δουλεύοντ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ας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κάθε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μέρ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να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υξήσει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τον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ριθμό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των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σθενών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λαμβ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άνουν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θερ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έτοιμ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ντιμετώ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ιση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λικών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και να β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ελτιστο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οιήσει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οιότητ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της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θερ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ας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κάθε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σθενή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κό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λικό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εισόδιο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.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Κάθε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30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τά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ας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σθενής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κό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λικό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εισόδιο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θα μπ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ορούσε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να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σωθεί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, 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εθ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ίνει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ή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μένει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μόνιμ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νά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ηρος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, επ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ειδή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νοσηλεύτηκε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λάθος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νοσοκομείο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και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θέλουμε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να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κάνουμε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θετική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λλ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γή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  <w:p w14:paraId="46858C1F" w14:textId="77777777" w:rsidR="00BC710B" w:rsidRPr="004B4CB6" w:rsidRDefault="00BC710B" w:rsidP="00BC710B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</w:p>
                          <w:p w14:paraId="1812F29E" w14:textId="2F743C47" w:rsidR="008C1A96" w:rsidRPr="004B4CB6" w:rsidRDefault="00BC710B" w:rsidP="00BC710B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Τα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Βρ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αβ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ESO Angels ανα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γνωρίζουν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τα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υψηλή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όδοση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συνεχώς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κατα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γράφουν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και πα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ρέχουν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δεδομέν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θα β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οηθήσουν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στην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έρευν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και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στον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εντο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ισμό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σημείων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β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ελτίωσης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στη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θερ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σθενών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κό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λικό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εισόδιο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5pt;margin-top:1.55pt;width:336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" filled="f" stroked="f">
                <v:textbox style="mso-fit-shape-to-text:t">
                  <w:txbxContent>
                    <w:p w14:paraId="01DDA79F" w14:textId="19394E82" w:rsidR="00BC710B" w:rsidRPr="004B4CB6" w:rsidRDefault="00BC710B" w:rsidP="00BC710B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Η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Πρωτο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β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ουλί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Angels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δημιουργεί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πα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γκόσμι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κοινότητ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κέντρων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κών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λικών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εισοδίων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και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νοσοκομείων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έτοιμων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ντιμετώ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ιση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λικών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δουλεύοντ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ας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κάθε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μέρ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να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υξήσει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τον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ριθμό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των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σθενών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λαμβ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άνουν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θερ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έτοιμ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ντιμετώ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ιση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λικών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και να β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ελτιστο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οιήσει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οιότητ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της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θερ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ας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κάθε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σθενή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κό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λικό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εισόδιο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.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Κάθε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30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τά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έν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ας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σθενής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κό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λικό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εισόδιο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θα μπ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ορούσε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να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σωθεί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, 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εθ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ίνει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ή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μένει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μόνιμ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νά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ηρος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, επ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ειδή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νοσηλεύτηκε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λάθος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νοσοκομείο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και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θέλουμε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να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κάνουμε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θετική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λλ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γή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  <w:p w14:paraId="46858C1F" w14:textId="77777777" w:rsidR="00BC710B" w:rsidRPr="004B4CB6" w:rsidRDefault="00BC710B" w:rsidP="00BC710B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</w:p>
                    <w:p w14:paraId="1812F29E" w14:textId="2F743C47" w:rsidR="008C1A96" w:rsidRPr="004B4CB6" w:rsidRDefault="00BC710B" w:rsidP="00BC710B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Τα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Βρ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αβ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ESO Angels ανα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γνωρίζουν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τα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υψηλή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όδοση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συνεχώς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κατα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γράφουν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και πα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ρέχουν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δεδομέν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θα β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οηθήσουν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στην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έρευν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και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στον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εντο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ισμό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σημείων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β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ελτίωσης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στη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θερ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σθενών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κό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λικό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εισόδιο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5D605317" w:rsidR="00FC070D" w:rsidRDefault="00FC070D" w:rsidP="00DE6608">
      <w:pPr>
        <w:rPr>
          <w:sz w:val="20"/>
          <w:szCs w:val="20"/>
        </w:rPr>
      </w:pPr>
    </w:p>
    <w:p w14:paraId="7B8D3140" w14:textId="3C4F80F9" w:rsidR="00FC070D" w:rsidRDefault="004B4CB6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199D4138">
            <wp:simplePos x="0" y="0"/>
            <wp:positionH relativeFrom="margin">
              <wp:posOffset>1532255</wp:posOffset>
            </wp:positionH>
            <wp:positionV relativeFrom="paragraph">
              <wp:posOffset>209296</wp:posOffset>
            </wp:positionV>
            <wp:extent cx="3258995" cy="885629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995" cy="885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659"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0A891A66">
                <wp:simplePos x="0" y="0"/>
                <wp:positionH relativeFrom="column">
                  <wp:posOffset>753745</wp:posOffset>
                </wp:positionH>
                <wp:positionV relativeFrom="paragraph">
                  <wp:posOffset>201589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55B3A062" w:rsidR="008C1A96" w:rsidRPr="004B4CB6" w:rsidRDefault="00B74659" w:rsidP="00BF20B0">
                            <w:pPr>
                              <w:pStyle w:val="Default"/>
                              <w:rPr>
                                <w:rFonts w:ascii="Arial" w:hAnsi="Arial" w:cs="Arial"/>
                                <w:spacing w:val="20"/>
                                <w:sz w:val="36"/>
                                <w:szCs w:val="36"/>
                              </w:rPr>
                            </w:pPr>
                            <w:r w:rsidRPr="004B4CB6">
                              <w:rPr>
                                <w:rFonts w:ascii="Arial" w:hAnsi="Arial" w:cs="Arial"/>
                                <w:color w:val="898B8E"/>
                                <w:spacing w:val="20"/>
                                <w:sz w:val="36"/>
                                <w:szCs w:val="36"/>
                              </w:rPr>
                              <w:t>Μα</w:t>
                            </w:r>
                            <w:proofErr w:type="spellStart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pacing w:val="20"/>
                                <w:sz w:val="36"/>
                                <w:szCs w:val="36"/>
                              </w:rPr>
                              <w:t>ζί</w:t>
                            </w:r>
                            <w:proofErr w:type="spellEnd"/>
                            <w:r w:rsidRPr="004B4CB6">
                              <w:rPr>
                                <w:rFonts w:ascii="Arial" w:hAnsi="Arial" w:cs="Arial"/>
                                <w:color w:val="898B8E"/>
                                <w:spacing w:val="20"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5.85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" filled="f" stroked="f">
                <v:textbox style="mso-fit-shape-to-text:t">
                  <w:txbxContent>
                    <w:p w14:paraId="649BA080" w14:textId="55B3A062" w:rsidR="008C1A96" w:rsidRPr="004B4CB6" w:rsidRDefault="00B74659" w:rsidP="00BF20B0">
                      <w:pPr>
                        <w:pStyle w:val="Default"/>
                        <w:rPr>
                          <w:rFonts w:ascii="Arial" w:hAnsi="Arial" w:cs="Arial"/>
                          <w:spacing w:val="20"/>
                          <w:sz w:val="36"/>
                          <w:szCs w:val="36"/>
                        </w:rPr>
                      </w:pPr>
                      <w:r w:rsidRPr="004B4CB6">
                        <w:rPr>
                          <w:rFonts w:ascii="Arial" w:hAnsi="Arial" w:cs="Arial"/>
                          <w:color w:val="898B8E"/>
                          <w:spacing w:val="20"/>
                          <w:sz w:val="36"/>
                          <w:szCs w:val="36"/>
                        </w:rPr>
                        <w:t>Μα</w:t>
                      </w:r>
                      <w:proofErr w:type="spellStart"/>
                      <w:r w:rsidRPr="004B4CB6">
                        <w:rPr>
                          <w:rFonts w:ascii="Arial" w:hAnsi="Arial" w:cs="Arial"/>
                          <w:color w:val="898B8E"/>
                          <w:spacing w:val="20"/>
                          <w:sz w:val="36"/>
                          <w:szCs w:val="36"/>
                        </w:rPr>
                        <w:t>ζί</w:t>
                      </w:r>
                      <w:proofErr w:type="spellEnd"/>
                      <w:r w:rsidRPr="004B4CB6">
                        <w:rPr>
                          <w:rFonts w:ascii="Arial" w:hAnsi="Arial" w:cs="Arial"/>
                          <w:color w:val="898B8E"/>
                          <w:spacing w:val="20"/>
                          <w:sz w:val="36"/>
                          <w:szCs w:val="36"/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C01F2B" w14:textId="332C0F30" w:rsidR="00FC070D" w:rsidRDefault="00FC070D" w:rsidP="00DE6608">
      <w:pPr>
        <w:rPr>
          <w:sz w:val="20"/>
          <w:szCs w:val="20"/>
        </w:rPr>
      </w:pPr>
    </w:p>
    <w:p w14:paraId="3229B721" w14:textId="1FB3FEA1" w:rsidR="00FC070D" w:rsidRDefault="00FC070D" w:rsidP="00DE6608">
      <w:pPr>
        <w:rPr>
          <w:sz w:val="20"/>
          <w:szCs w:val="20"/>
        </w:rPr>
      </w:pPr>
    </w:p>
    <w:p w14:paraId="4CF740CF" w14:textId="08F79BB1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45BFB28A">
            <wp:simplePos x="0" y="0"/>
            <wp:positionH relativeFrom="margin">
              <wp:posOffset>5285842</wp:posOffset>
            </wp:positionH>
            <wp:positionV relativeFrom="page">
              <wp:posOffset>9434146</wp:posOffset>
            </wp:positionV>
            <wp:extent cx="1658367" cy="839174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367" cy="839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altName w:val="Calibri"/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11490"/>
    <w:rsid w:val="00077542"/>
    <w:rsid w:val="001C0296"/>
    <w:rsid w:val="00367356"/>
    <w:rsid w:val="0039479A"/>
    <w:rsid w:val="004778DD"/>
    <w:rsid w:val="00492E16"/>
    <w:rsid w:val="004B4CB6"/>
    <w:rsid w:val="005C63F2"/>
    <w:rsid w:val="00841649"/>
    <w:rsid w:val="00893B6F"/>
    <w:rsid w:val="008C1A96"/>
    <w:rsid w:val="008D3F1E"/>
    <w:rsid w:val="00973F74"/>
    <w:rsid w:val="00A15BA5"/>
    <w:rsid w:val="00B74659"/>
    <w:rsid w:val="00BC6268"/>
    <w:rsid w:val="00BC710B"/>
    <w:rsid w:val="00BF20B0"/>
    <w:rsid w:val="00D51976"/>
    <w:rsid w:val="00DC2BF0"/>
    <w:rsid w:val="00DE6608"/>
    <w:rsid w:val="00E14C75"/>
    <w:rsid w:val="00E95C8E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4</cp:revision>
  <dcterms:created xsi:type="dcterms:W3CDTF">2023-10-23T13:47:00Z</dcterms:created>
  <dcterms:modified xsi:type="dcterms:W3CDTF">2023-10-23T14:57:00Z</dcterms:modified>
</cp:coreProperties>
</file>